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27"/>
          <w:szCs w:val="27"/>
          <w:shd w:val="clear" w:color="auto" w:fill="FFFFFF"/>
        </w:rPr>
      </w:pPr>
      <w:r w:rsidRPr="005B5C7C">
        <w:rPr>
          <w:rStyle w:val="c8"/>
          <w:b/>
          <w:color w:val="000000"/>
          <w:sz w:val="27"/>
          <w:szCs w:val="27"/>
          <w:shd w:val="clear" w:color="auto" w:fill="FFFFFF"/>
        </w:rPr>
        <w:t xml:space="preserve">Комплекс упражнений для постановки звуков </w:t>
      </w:r>
      <w:proofErr w:type="gramStart"/>
      <w:r w:rsidRPr="005B5C7C">
        <w:rPr>
          <w:rStyle w:val="c8"/>
          <w:b/>
          <w:color w:val="000000"/>
          <w:sz w:val="27"/>
          <w:szCs w:val="27"/>
          <w:shd w:val="clear" w:color="auto" w:fill="FFFFFF"/>
        </w:rPr>
        <w:t>Р</w:t>
      </w:r>
      <w:proofErr w:type="gramEnd"/>
      <w:r w:rsidRPr="005B5C7C">
        <w:rPr>
          <w:rStyle w:val="c8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5B5C7C">
        <w:rPr>
          <w:rStyle w:val="c8"/>
          <w:b/>
          <w:color w:val="000000"/>
          <w:sz w:val="27"/>
          <w:szCs w:val="27"/>
          <w:shd w:val="clear" w:color="auto" w:fill="FFFFFF"/>
        </w:rPr>
        <w:t>Рь</w:t>
      </w:r>
      <w:proofErr w:type="spellEnd"/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27"/>
          <w:szCs w:val="27"/>
          <w:shd w:val="clear" w:color="auto" w:fill="FFFFFF"/>
        </w:rPr>
      </w:pP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«Качели»</w:t>
      </w: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.</w:t>
      </w:r>
      <w:r w:rsidRPr="005B5C7C">
        <w:rPr>
          <w:color w:val="000000"/>
          <w:sz w:val="27"/>
          <w:szCs w:val="27"/>
        </w:rPr>
        <w:t xml:space="preserve"> </w:t>
      </w:r>
      <w:r w:rsidR="005B5C7C" w:rsidRPr="005B5C7C">
        <w:rPr>
          <w:color w:val="000000"/>
          <w:sz w:val="27"/>
          <w:szCs w:val="27"/>
        </w:rPr>
        <w:t xml:space="preserve">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Рот открыт. Губы в улыбке. </w:t>
      </w:r>
      <w:proofErr w:type="gramStart"/>
      <w:r w:rsidRPr="005B5C7C">
        <w:rPr>
          <w:rStyle w:val="c0"/>
          <w:color w:val="000000"/>
          <w:sz w:val="27"/>
          <w:szCs w:val="27"/>
          <w:shd w:val="clear" w:color="auto" w:fill="FFFFFF"/>
        </w:rPr>
        <w:t>Широким кончиком языка дотронуться до бугорков за верхними резцами, затем за нижними.</w:t>
      </w:r>
      <w:proofErr w:type="gramEnd"/>
      <w:r w:rsidRPr="005B5C7C">
        <w:rPr>
          <w:color w:val="000000"/>
          <w:sz w:val="27"/>
          <w:szCs w:val="27"/>
        </w:rPr>
        <w:br/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С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ледить, чтобы язык не сужался, губы не натягивались на зубы, нижняя челюсть не двигалась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7"/>
          <w:szCs w:val="27"/>
          <w:shd w:val="clear" w:color="auto" w:fill="FFFFFF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«Язык перешагивает через зубы»</w:t>
      </w:r>
      <w:r w:rsidRPr="005B5C7C">
        <w:rPr>
          <w:color w:val="000000"/>
          <w:sz w:val="27"/>
          <w:szCs w:val="27"/>
        </w:rPr>
        <w:t xml:space="preserve">.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Рот открыт. Губы в улыбке. </w:t>
      </w:r>
      <w:proofErr w:type="gramStart"/>
      <w:r w:rsidRPr="005B5C7C">
        <w:rPr>
          <w:rStyle w:val="c0"/>
          <w:color w:val="000000"/>
          <w:sz w:val="27"/>
          <w:szCs w:val="27"/>
          <w:shd w:val="clear" w:color="auto" w:fill="FFFFFF"/>
        </w:rPr>
        <w:t>Движения языка:</w:t>
      </w:r>
      <w:r w:rsidRPr="005B5C7C">
        <w:rPr>
          <w:color w:val="000000"/>
          <w:sz w:val="27"/>
          <w:szCs w:val="27"/>
        </w:rPr>
        <w:t xml:space="preserve">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широким языком дотронуться до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верхних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зубов с наружной стороны, затем с внутренней.</w:t>
      </w:r>
      <w:proofErr w:type="gramEnd"/>
      <w:r w:rsidRPr="005B5C7C">
        <w:rPr>
          <w:color w:val="000000"/>
          <w:sz w:val="27"/>
          <w:szCs w:val="27"/>
        </w:rPr>
        <w:t xml:space="preserve">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При выполнении упражнений следить, чтобы язык не сужался, нижняя челюсть и губы были неподвижны.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7"/>
          <w:szCs w:val="27"/>
          <w:shd w:val="clear" w:color="auto" w:fill="FFFFFF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«Почистим зубы</w:t>
      </w: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 xml:space="preserve">».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Рот открыт. Губы в улыбке. Широким кончиком языка почистить верхние зубы с внутренней стороны, делая движения языком вверх-вниз. Следить, чтобы язык был широким, губы не натягивались на зубы, нижняя челюсть не двигалась.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«Маляр»</w:t>
      </w: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.</w:t>
      </w:r>
      <w:r w:rsidRPr="005B5C7C">
        <w:rPr>
          <w:color w:val="000000"/>
          <w:sz w:val="27"/>
          <w:szCs w:val="27"/>
        </w:rPr>
        <w:t xml:space="preserve">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Рот открыт. Губы в улыбке. Широким кончиком языка погладить нёбо, делая движения языка назад-вперед (от зубов к горлу и обратно). Следить, чтобы язык не сужался, доходил до внутренней поверхности верхних резцов и не высовывался изо рта, губы не натягивались на зубы, нижняя челюсть не двигалась.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«Лошадка»</w:t>
      </w:r>
      <w:r w:rsidRPr="005B5C7C">
        <w:rPr>
          <w:color w:val="000000"/>
          <w:sz w:val="27"/>
          <w:szCs w:val="27"/>
        </w:rPr>
        <w:t xml:space="preserve">.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Рот открыт. Губы в улыбке. Широкий лопатообразный язык прижать к нёбу (язык присасывается) и со щелчком оторвать. Следить, чтобы губы были в улыбке, нижняя челюсть не «подсаживала» язык вверх.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B5C7C">
        <w:rPr>
          <w:rStyle w:val="c0"/>
          <w:color w:val="000000"/>
          <w:sz w:val="27"/>
          <w:szCs w:val="27"/>
          <w:shd w:val="clear" w:color="auto" w:fill="FFFFFF"/>
        </w:rPr>
        <w:t> </w:t>
      </w: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«Грибок»</w:t>
      </w:r>
      <w:r w:rsidRPr="005B5C7C">
        <w:rPr>
          <w:color w:val="000000"/>
          <w:sz w:val="27"/>
          <w:szCs w:val="27"/>
        </w:rPr>
        <w:t xml:space="preserve">.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Рот открыт. Губы в улыбке. Прижать широкий язык всей плоскостью к нёбу (язык присасывается) и удержать в таком положении под счет от 1 до 10. Язык будет напоминать тонкую шляпку грибка, а растянутая подъязычная уздечка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-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его ножку. Следить, чтобы боковые края языка были одинаково плотно прижаты к нёбу.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Cs/>
          <w:color w:val="000000"/>
          <w:sz w:val="27"/>
          <w:szCs w:val="27"/>
          <w:shd w:val="clear" w:color="auto" w:fill="FFFFFF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«Гармошка»</w:t>
      </w: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 xml:space="preserve">. </w:t>
      </w:r>
      <w:r w:rsidRPr="005B5C7C">
        <w:rPr>
          <w:rStyle w:val="c2"/>
          <w:bCs/>
          <w:color w:val="000000"/>
          <w:sz w:val="27"/>
          <w:szCs w:val="27"/>
          <w:shd w:val="clear" w:color="auto" w:fill="FFFFFF"/>
        </w:rPr>
        <w:t>Делаем «Грибок» - присасываем язычок, поднимаем и опускаем нижнюю челюсть.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«Пощелкать кончиком языка»</w:t>
      </w:r>
      <w:r w:rsidRPr="005B5C7C">
        <w:rPr>
          <w:color w:val="000000"/>
          <w:sz w:val="27"/>
          <w:szCs w:val="27"/>
        </w:rPr>
        <w:t xml:space="preserve">.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Рот открыт. Губы в улыбке. Широкий кончик языка прижимать к бугоркам за верхними зубами и со щелчком отрывать. Сначала упражнение выполняется в медленном темпе, потом быстрее. Следить, чтобы губы и нижняя челюсть были неподвижны, работал только язык.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7"/>
          <w:szCs w:val="27"/>
          <w:shd w:val="clear" w:color="auto" w:fill="FFFFFF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«Вкусное варенье»</w:t>
      </w:r>
      <w:r w:rsidRPr="005B5C7C">
        <w:rPr>
          <w:color w:val="000000"/>
          <w:sz w:val="27"/>
          <w:szCs w:val="27"/>
          <w:shd w:val="clear" w:color="auto" w:fill="FFFFFF"/>
        </w:rPr>
        <w:t xml:space="preserve">.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Рот открыт. Губы в улыбке. Широким передним краем языка облизать верхнюю губу, делая движение языком сверху вниз, затем втянуть язык в рот, к центру нёба. Губы не натягиваются на зубы, нижняя челюсть не «подсаживает</w:t>
      </w:r>
      <w:r w:rsidR="005B5C7C" w:rsidRPr="005B5C7C">
        <w:rPr>
          <w:rStyle w:val="c0"/>
          <w:color w:val="000000"/>
          <w:sz w:val="27"/>
          <w:szCs w:val="27"/>
          <w:shd w:val="clear" w:color="auto" w:fill="FFFFFF"/>
        </w:rPr>
        <w:t>»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язык вверх</w:t>
      </w:r>
      <w:r w:rsidR="005B5C7C"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-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она должна быть неподвижной.</w:t>
      </w:r>
    </w:p>
    <w:p w:rsidR="00331805" w:rsidRPr="005B5C7C" w:rsidRDefault="00331805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7"/>
          <w:szCs w:val="27"/>
          <w:shd w:val="clear" w:color="auto" w:fill="FFFFFF"/>
        </w:rPr>
      </w:pPr>
      <w:r w:rsidRPr="005B5C7C">
        <w:rPr>
          <w:rStyle w:val="c2"/>
          <w:b/>
          <w:bCs/>
          <w:color w:val="000000"/>
          <w:sz w:val="27"/>
          <w:szCs w:val="27"/>
          <w:shd w:val="clear" w:color="auto" w:fill="FFFFFF"/>
        </w:rPr>
        <w:t>«Болтушка индюк»</w:t>
      </w:r>
      <w:r w:rsidRPr="005B5C7C">
        <w:rPr>
          <w:b/>
          <w:bCs/>
          <w:color w:val="000000"/>
          <w:sz w:val="27"/>
          <w:szCs w:val="27"/>
        </w:rPr>
        <w:t xml:space="preserve">.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Рот открыт. Губы в ул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ыбке. Производить широким перед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ним краем языка движения по верхней губе вперед-назад, стараясь не отрывать язык от губы, кончик слегка загнуть, как бы поглаживать губу. Сначала производить медленные движения, потом убыстрять темп и добавить голос, пока не послышатся звуки </w:t>
      </w:r>
      <w:proofErr w:type="spellStart"/>
      <w:r w:rsidRPr="005B5C7C">
        <w:rPr>
          <w:rStyle w:val="c0"/>
          <w:color w:val="000000"/>
          <w:sz w:val="27"/>
          <w:szCs w:val="27"/>
          <w:shd w:val="clear" w:color="auto" w:fill="FFFFFF"/>
        </w:rPr>
        <w:t>бл-бл</w:t>
      </w:r>
      <w:proofErr w:type="spellEnd"/>
      <w:r w:rsidRPr="005B5C7C">
        <w:rPr>
          <w:rStyle w:val="c0"/>
          <w:color w:val="000000"/>
          <w:sz w:val="27"/>
          <w:szCs w:val="27"/>
          <w:shd w:val="clear" w:color="auto" w:fill="FFFFFF"/>
        </w:rPr>
        <w:t>. Следить, чтобы язык не сужался, чтобы верхняя губа не натягивалась на зубы, нижняя челюсть не двигалась.</w:t>
      </w:r>
    </w:p>
    <w:p w:rsidR="00331805" w:rsidRPr="005B5C7C" w:rsidRDefault="005B5C7C" w:rsidP="005B5C7C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5B5C7C">
        <w:rPr>
          <w:rStyle w:val="c0"/>
          <w:b/>
          <w:color w:val="000000"/>
          <w:sz w:val="27"/>
          <w:szCs w:val="27"/>
          <w:shd w:val="clear" w:color="auto" w:fill="FFFFFF"/>
        </w:rPr>
        <w:t>«Дятел».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Рот приоткрыт, губы в улыбке. Быстро произносим «д-д-д-д». При этом кончик языка стучит в бугорки за верхними зубами – сначала медленно, постепенно убыстряя темп.</w:t>
      </w:r>
      <w:r w:rsidR="00331805"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Следить, чтобы губы и нижняя челюсть были неподвижны, звук</w:t>
      </w:r>
      <w:proofErr w:type="gramStart"/>
      <w:r w:rsidR="00331805"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Д</w:t>
      </w:r>
      <w:proofErr w:type="gramEnd"/>
      <w:r w:rsidR="00331805" w:rsidRPr="005B5C7C">
        <w:rPr>
          <w:rStyle w:val="c0"/>
          <w:color w:val="000000"/>
          <w:sz w:val="27"/>
          <w:szCs w:val="27"/>
          <w:shd w:val="clear" w:color="auto" w:fill="FFFFFF"/>
        </w:rPr>
        <w:t xml:space="preserve"> носил характер четкого удара, а не хлопал, кончик языка не подворачивался, ощущ</w:t>
      </w:r>
      <w:r w:rsidRPr="005B5C7C">
        <w:rPr>
          <w:rStyle w:val="c0"/>
          <w:color w:val="000000"/>
          <w:sz w:val="27"/>
          <w:szCs w:val="27"/>
          <w:shd w:val="clear" w:color="auto" w:fill="FFFFFF"/>
        </w:rPr>
        <w:t>алась выдыхаемая струя воздуха. Д</w:t>
      </w:r>
      <w:r w:rsidR="00331805" w:rsidRPr="005B5C7C">
        <w:rPr>
          <w:rStyle w:val="c0"/>
          <w:color w:val="000000"/>
          <w:sz w:val="27"/>
          <w:szCs w:val="27"/>
          <w:shd w:val="clear" w:color="auto" w:fill="FFFFFF"/>
        </w:rPr>
        <w:t>ля проверки ко рту поднести полоску бумаги: при правильном выполнении упражнения она будет отклоняться.</w:t>
      </w:r>
    </w:p>
    <w:p w:rsidR="00FB79B3" w:rsidRPr="005B5C7C" w:rsidRDefault="005B5C7C" w:rsidP="005B5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5C7C">
        <w:rPr>
          <w:rFonts w:ascii="Times New Roman" w:hAnsi="Times New Roman" w:cs="Times New Roman"/>
          <w:b/>
          <w:sz w:val="27"/>
          <w:szCs w:val="27"/>
        </w:rPr>
        <w:t>«Комарик».</w:t>
      </w:r>
      <w:r w:rsidRPr="005B5C7C">
        <w:rPr>
          <w:rFonts w:ascii="Times New Roman" w:hAnsi="Times New Roman" w:cs="Times New Roman"/>
          <w:sz w:val="27"/>
          <w:szCs w:val="27"/>
        </w:rPr>
        <w:t xml:space="preserve"> Рот приоткрыть, губы</w:t>
      </w:r>
      <w:bookmarkStart w:id="0" w:name="_GoBack"/>
      <w:bookmarkEnd w:id="0"/>
      <w:r w:rsidRPr="005B5C7C">
        <w:rPr>
          <w:rFonts w:ascii="Times New Roman" w:hAnsi="Times New Roman" w:cs="Times New Roman"/>
          <w:sz w:val="27"/>
          <w:szCs w:val="27"/>
        </w:rPr>
        <w:t xml:space="preserve"> в улыбке. Кончик языка упирается в бугорки за верхними зубами. Произносим что-то среднее между «</w:t>
      </w:r>
      <w:proofErr w:type="spellStart"/>
      <w:r w:rsidRPr="005B5C7C">
        <w:rPr>
          <w:rFonts w:ascii="Times New Roman" w:hAnsi="Times New Roman" w:cs="Times New Roman"/>
          <w:sz w:val="27"/>
          <w:szCs w:val="27"/>
        </w:rPr>
        <w:t>Жжжж</w:t>
      </w:r>
      <w:proofErr w:type="spellEnd"/>
      <w:r w:rsidRPr="005B5C7C">
        <w:rPr>
          <w:rFonts w:ascii="Times New Roman" w:hAnsi="Times New Roman" w:cs="Times New Roman"/>
          <w:sz w:val="27"/>
          <w:szCs w:val="27"/>
        </w:rPr>
        <w:t>» и «</w:t>
      </w:r>
      <w:proofErr w:type="spellStart"/>
      <w:r w:rsidRPr="005B5C7C">
        <w:rPr>
          <w:rFonts w:ascii="Times New Roman" w:hAnsi="Times New Roman" w:cs="Times New Roman"/>
          <w:sz w:val="27"/>
          <w:szCs w:val="27"/>
        </w:rPr>
        <w:t>Зззз</w:t>
      </w:r>
      <w:proofErr w:type="spellEnd"/>
      <w:r w:rsidRPr="005B5C7C">
        <w:rPr>
          <w:rFonts w:ascii="Times New Roman" w:hAnsi="Times New Roman" w:cs="Times New Roman"/>
          <w:sz w:val="27"/>
          <w:szCs w:val="27"/>
        </w:rPr>
        <w:t>». Произносим с силой, чтобы защекотало язык.</w:t>
      </w:r>
    </w:p>
    <w:sectPr w:rsidR="00FB79B3" w:rsidRPr="005B5C7C" w:rsidSect="005B5C7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05"/>
    <w:rsid w:val="00331805"/>
    <w:rsid w:val="005B5C7C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3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31805"/>
  </w:style>
  <w:style w:type="character" w:customStyle="1" w:styleId="c0">
    <w:name w:val="c0"/>
    <w:basedOn w:val="a0"/>
    <w:rsid w:val="00331805"/>
  </w:style>
  <w:style w:type="character" w:customStyle="1" w:styleId="c1">
    <w:name w:val="c1"/>
    <w:basedOn w:val="a0"/>
    <w:rsid w:val="00331805"/>
  </w:style>
  <w:style w:type="character" w:customStyle="1" w:styleId="c7">
    <w:name w:val="c7"/>
    <w:basedOn w:val="a0"/>
    <w:rsid w:val="00331805"/>
  </w:style>
  <w:style w:type="character" w:customStyle="1" w:styleId="c2">
    <w:name w:val="c2"/>
    <w:basedOn w:val="a0"/>
    <w:rsid w:val="00331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3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31805"/>
  </w:style>
  <w:style w:type="character" w:customStyle="1" w:styleId="c0">
    <w:name w:val="c0"/>
    <w:basedOn w:val="a0"/>
    <w:rsid w:val="00331805"/>
  </w:style>
  <w:style w:type="character" w:customStyle="1" w:styleId="c1">
    <w:name w:val="c1"/>
    <w:basedOn w:val="a0"/>
    <w:rsid w:val="00331805"/>
  </w:style>
  <w:style w:type="character" w:customStyle="1" w:styleId="c7">
    <w:name w:val="c7"/>
    <w:basedOn w:val="a0"/>
    <w:rsid w:val="00331805"/>
  </w:style>
  <w:style w:type="character" w:customStyle="1" w:styleId="c2">
    <w:name w:val="c2"/>
    <w:basedOn w:val="a0"/>
    <w:rsid w:val="0033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2019-09-16T09:26:00Z</dcterms:created>
  <dcterms:modified xsi:type="dcterms:W3CDTF">2019-09-16T09:45:00Z</dcterms:modified>
</cp:coreProperties>
</file>